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E41" w:rsidRDefault="00697C58" w:rsidP="00DF4925">
      <w:pPr>
        <w:spacing w:after="0"/>
        <w:jc w:val="center"/>
        <w:rPr>
          <w:rFonts w:ascii="Baskerville Old Face" w:hAnsi="Baskerville Old Face" w:cs="Times New Roman"/>
          <w:sz w:val="44"/>
          <w:szCs w:val="44"/>
        </w:rPr>
      </w:pPr>
      <w:r>
        <w:rPr>
          <w:rFonts w:ascii="Baskerville Old Face" w:hAnsi="Baskerville Old Face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-22959</wp:posOffset>
            </wp:positionH>
            <wp:positionV relativeFrom="paragraph">
              <wp:posOffset>197</wp:posOffset>
            </wp:positionV>
            <wp:extent cx="2540000" cy="635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AD7">
        <w:rPr>
          <w:rFonts w:ascii="Baskerville Old Face" w:hAnsi="Baskerville Old Face" w:cs="Times New Roman"/>
          <w:sz w:val="44"/>
          <w:szCs w:val="44"/>
        </w:rPr>
        <w:t>Live IV Practice</w:t>
      </w:r>
    </w:p>
    <w:p w:rsidR="00946AD7" w:rsidRPr="00DF4925" w:rsidRDefault="00946AD7" w:rsidP="00DF4925">
      <w:pPr>
        <w:spacing w:after="0"/>
        <w:jc w:val="center"/>
        <w:rPr>
          <w:rFonts w:ascii="Baskerville Old Face" w:hAnsi="Baskerville Old Face" w:cs="Times New Roman"/>
          <w:sz w:val="44"/>
          <w:szCs w:val="44"/>
        </w:rPr>
      </w:pPr>
      <w:r>
        <w:rPr>
          <w:rFonts w:ascii="Baskerville Old Face" w:hAnsi="Baskerville Old Face" w:cs="Times New Roman"/>
          <w:sz w:val="44"/>
          <w:szCs w:val="44"/>
        </w:rPr>
        <w:t>Conditions and Consent</w:t>
      </w:r>
    </w:p>
    <w:p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029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1.  Live IV practice by students on-campus will ONLY occur with designated </w:t>
      </w:r>
      <w:r w:rsidR="004A66B3">
        <w:rPr>
          <w:rFonts w:ascii="Times New Roman" w:hAnsi="Times New Roman" w:cs="Times New Roman"/>
          <w:sz w:val="24"/>
          <w:szCs w:val="24"/>
        </w:rPr>
        <w:t>COLLEGE NAME</w:t>
      </w:r>
      <w:r>
        <w:rPr>
          <w:rFonts w:ascii="Times New Roman" w:hAnsi="Times New Roman" w:cs="Times New Roman"/>
          <w:sz w:val="24"/>
          <w:szCs w:val="24"/>
        </w:rPr>
        <w:t xml:space="preserve"> Adjunct faculty</w:t>
      </w:r>
      <w:r w:rsidR="006D0197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verbal permission </w:t>
      </w:r>
      <w:r w:rsidRPr="0081634D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physical presence.  Doing otherwise is considered practicing without a license and will result in dismissal from the program and a report to Texas DSHS under rule 157.36.</w:t>
      </w:r>
    </w:p>
    <w:p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2.  Student-placement of IV access into live patients will occur ONLY under direct supervision of </w:t>
      </w:r>
      <w:r w:rsidR="006D0197">
        <w:rPr>
          <w:rFonts w:ascii="Times New Roman" w:hAnsi="Times New Roman" w:cs="Times New Roman"/>
          <w:sz w:val="24"/>
          <w:szCs w:val="24"/>
        </w:rPr>
        <w:t>COLLEGE NAME</w:t>
      </w:r>
      <w:r>
        <w:rPr>
          <w:rFonts w:ascii="Times New Roman" w:hAnsi="Times New Roman" w:cs="Times New Roman"/>
          <w:sz w:val="24"/>
          <w:szCs w:val="24"/>
        </w:rPr>
        <w:t xml:space="preserve"> Clinical Supervisor (hospital/clinic setting) or Tx </w:t>
      </w:r>
      <w:proofErr w:type="spellStart"/>
      <w:r>
        <w:rPr>
          <w:rFonts w:ascii="Times New Roman" w:hAnsi="Times New Roman" w:cs="Times New Roman"/>
          <w:sz w:val="24"/>
          <w:szCs w:val="24"/>
        </w:rPr>
        <w:t>DSHS-certfied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EMT-I or EMT-P (field/ambulance rotations). Doing otherwise is considered practicing without a license and will result in dismissal from the program and a report to Texas DSHS under rule 157.36. </w:t>
      </w:r>
    </w:p>
    <w:p w:rsidR="00DF4925" w:rsidRDefault="00DF4925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3.  In order to practice on my classmates, I hereby consent to having students practice IV initiation on me</w:t>
      </w:r>
      <w:r w:rsidR="00122D68">
        <w:rPr>
          <w:rFonts w:ascii="Times New Roman" w:hAnsi="Times New Roman" w:cs="Times New Roman"/>
          <w:sz w:val="24"/>
          <w:szCs w:val="24"/>
        </w:rPr>
        <w:t xml:space="preserve"> as described in #1, above</w:t>
      </w:r>
      <w:r>
        <w:rPr>
          <w:rFonts w:ascii="Times New Roman" w:hAnsi="Times New Roman" w:cs="Times New Roman"/>
          <w:sz w:val="24"/>
          <w:szCs w:val="24"/>
        </w:rPr>
        <w:t>.  I understand the inherent risks and do hereby release CO</w:t>
      </w:r>
      <w:r w:rsidR="00767BD4">
        <w:rPr>
          <w:rFonts w:ascii="Times New Roman" w:hAnsi="Times New Roman" w:cs="Times New Roman"/>
          <w:sz w:val="24"/>
          <w:szCs w:val="24"/>
        </w:rPr>
        <w:t>LLEGE NAME</w:t>
      </w:r>
      <w:r>
        <w:rPr>
          <w:rFonts w:ascii="Times New Roman" w:hAnsi="Times New Roman" w:cs="Times New Roman"/>
          <w:sz w:val="24"/>
          <w:szCs w:val="24"/>
        </w:rPr>
        <w:t xml:space="preserve">, its students or its faculty from any claims of liability.  </w:t>
      </w:r>
    </w:p>
    <w:p w:rsidR="00946AD7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25" w:rsidRDefault="00946AD7" w:rsidP="00DF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4.  I understand</w:t>
      </w:r>
      <w:r w:rsidR="00122D68">
        <w:rPr>
          <w:rFonts w:ascii="Times New Roman" w:hAnsi="Times New Roman" w:cs="Times New Roman"/>
          <w:sz w:val="24"/>
          <w:szCs w:val="24"/>
        </w:rPr>
        <w:t xml:space="preserve"> and acknowledge</w:t>
      </w:r>
      <w:r>
        <w:rPr>
          <w:rFonts w:ascii="Times New Roman" w:hAnsi="Times New Roman" w:cs="Times New Roman"/>
          <w:sz w:val="24"/>
          <w:szCs w:val="24"/>
        </w:rPr>
        <w:t xml:space="preserve"> that this procedure is NOT to be attempted under ANY OTHER CIRCUMSTANCES than those listed in #1, above.  </w:t>
      </w:r>
    </w:p>
    <w:p w:rsidR="00E96C59" w:rsidRDefault="00E96C59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246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  <w:t>Student Name</w:t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  <w:t>Faculty Name</w:t>
      </w:r>
    </w:p>
    <w:p w:rsidR="00DF7246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246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246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F72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57075" w:rsidRDefault="00DF7246" w:rsidP="00E96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>Date</w:t>
      </w: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E9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5" w:rsidRDefault="00D57075" w:rsidP="00D57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F724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7075" w:rsidRPr="00E96C59" w:rsidRDefault="0081634D" w:rsidP="00D57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Witness/Faculty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ab/>
      </w:r>
      <w:r w:rsidR="00DF7246">
        <w:rPr>
          <w:rFonts w:ascii="Times New Roman" w:hAnsi="Times New Roman" w:cs="Times New Roman"/>
          <w:sz w:val="24"/>
          <w:szCs w:val="24"/>
        </w:rPr>
        <w:tab/>
      </w:r>
      <w:r w:rsidR="00767BD4">
        <w:rPr>
          <w:rFonts w:ascii="Times New Roman" w:hAnsi="Times New Roman" w:cs="Times New Roman"/>
          <w:sz w:val="24"/>
          <w:szCs w:val="24"/>
        </w:rPr>
        <w:tab/>
      </w:r>
      <w:r w:rsidR="00D57075">
        <w:rPr>
          <w:rFonts w:ascii="Times New Roman" w:hAnsi="Times New Roman" w:cs="Times New Roman"/>
          <w:sz w:val="24"/>
          <w:szCs w:val="24"/>
        </w:rPr>
        <w:t>Date</w:t>
      </w:r>
    </w:p>
    <w:sectPr w:rsidR="00D57075" w:rsidRPr="00E9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7B0C"/>
    <w:multiLevelType w:val="hybridMultilevel"/>
    <w:tmpl w:val="B124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25"/>
    <w:rsid w:val="00122D68"/>
    <w:rsid w:val="00407029"/>
    <w:rsid w:val="004A66B3"/>
    <w:rsid w:val="005C4750"/>
    <w:rsid w:val="00697C58"/>
    <w:rsid w:val="006D0197"/>
    <w:rsid w:val="00764336"/>
    <w:rsid w:val="00767BD4"/>
    <w:rsid w:val="0081634D"/>
    <w:rsid w:val="008B1A17"/>
    <w:rsid w:val="008D5E41"/>
    <w:rsid w:val="00946AD7"/>
    <w:rsid w:val="00D57075"/>
    <w:rsid w:val="00DF4925"/>
    <w:rsid w:val="00DF7246"/>
    <w:rsid w:val="00E96C59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05E7"/>
  <w15:chartTrackingRefBased/>
  <w15:docId w15:val="{CAE7C3B1-DF26-4320-AEC1-A975093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9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Mainland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Julianne</dc:creator>
  <cp:keywords/>
  <dc:description/>
  <cp:lastModifiedBy>Julianne Stevenson</cp:lastModifiedBy>
  <cp:revision>2</cp:revision>
  <cp:lastPrinted>2015-08-27T17:49:00Z</cp:lastPrinted>
  <dcterms:created xsi:type="dcterms:W3CDTF">2023-12-08T21:52:00Z</dcterms:created>
  <dcterms:modified xsi:type="dcterms:W3CDTF">2023-12-08T21:52:00Z</dcterms:modified>
</cp:coreProperties>
</file>